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61E2" w14:textId="77777777" w:rsidR="0034551B" w:rsidRPr="00EC33C2" w:rsidRDefault="00E37532" w:rsidP="005E68CF">
      <w:pPr>
        <w:jc w:val="center"/>
        <w:rPr>
          <w:sz w:val="22"/>
          <w:szCs w:val="22"/>
          <w:lang w:val="kk-KZ"/>
        </w:rPr>
      </w:pPr>
      <w:r w:rsidRPr="00EC33C2">
        <w:rPr>
          <w:rStyle w:val="hps"/>
          <w:color w:val="222222"/>
          <w:sz w:val="22"/>
          <w:szCs w:val="22"/>
          <w:lang w:val="en-US"/>
        </w:rPr>
        <w:t>Map of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teaching methods</w:t>
      </w:r>
      <w:r w:rsidRPr="00EC33C2">
        <w:rPr>
          <w:rStyle w:val="shorttext"/>
          <w:color w:val="222222"/>
          <w:sz w:val="22"/>
          <w:szCs w:val="22"/>
          <w:lang w:val="en-US"/>
        </w:rPr>
        <w:t xml:space="preserve"> </w:t>
      </w:r>
      <w:r w:rsidRPr="00EC33C2">
        <w:rPr>
          <w:rStyle w:val="hps"/>
          <w:color w:val="222222"/>
          <w:sz w:val="22"/>
          <w:szCs w:val="22"/>
          <w:lang w:val="en-US"/>
        </w:rPr>
        <w:t>of discipline</w:t>
      </w:r>
    </w:p>
    <w:p w14:paraId="55D2C9A2" w14:textId="5E7074F5" w:rsidR="00DC5B88" w:rsidRPr="00244F45" w:rsidRDefault="00A47571" w:rsidP="00DC5B88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  <w:r w:rsidRPr="00EC33C2">
        <w:rPr>
          <w:b/>
          <w:sz w:val="22"/>
          <w:szCs w:val="22"/>
          <w:lang w:val="kk-KZ"/>
        </w:rPr>
        <w:t xml:space="preserve"> «</w:t>
      </w:r>
      <w:r w:rsidR="00C54EE6">
        <w:rPr>
          <w:b/>
          <w:bCs/>
          <w:i/>
          <w:sz w:val="22"/>
          <w:lang w:val="en-US"/>
        </w:rPr>
        <w:t xml:space="preserve">Agricultural biotechnology </w:t>
      </w:r>
    </w:p>
    <w:p w14:paraId="128E1DFA" w14:textId="77777777" w:rsidR="00E37532" w:rsidRPr="00244F45" w:rsidRDefault="00E37532" w:rsidP="00E37532">
      <w:pPr>
        <w:ind w:firstLine="720"/>
        <w:jc w:val="center"/>
        <w:rPr>
          <w:b/>
          <w:bCs/>
          <w:sz w:val="22"/>
          <w:szCs w:val="22"/>
          <w:u w:val="single"/>
          <w:lang w:val="en-US"/>
        </w:rPr>
      </w:pPr>
    </w:p>
    <w:p w14:paraId="432628C2" w14:textId="77777777" w:rsidR="00244F45" w:rsidRPr="00244F45" w:rsidRDefault="00244F45" w:rsidP="00244F45">
      <w:pPr>
        <w:jc w:val="center"/>
        <w:rPr>
          <w:b/>
          <w:sz w:val="22"/>
          <w:szCs w:val="22"/>
          <w:lang w:val="en-US"/>
        </w:rPr>
      </w:pPr>
      <w:r w:rsidRPr="00244F45">
        <w:rPr>
          <w:bCs/>
          <w:i/>
          <w:iCs/>
          <w:lang w:val="en-US"/>
        </w:rPr>
        <w:t>Biotechnology daily</w:t>
      </w:r>
      <w:r w:rsidRPr="00244F45">
        <w:rPr>
          <w:i/>
          <w:iCs/>
          <w:color w:val="000000"/>
          <w:sz w:val="17"/>
          <w:szCs w:val="17"/>
          <w:shd w:val="clear" w:color="auto" w:fill="FFFFFF"/>
          <w:lang w:val="en-US"/>
        </w:rPr>
        <w:t xml:space="preserve">, Master students </w:t>
      </w:r>
    </w:p>
    <w:p w14:paraId="737A63EF" w14:textId="77777777" w:rsidR="0034551B" w:rsidRPr="00EC33C2" w:rsidRDefault="0034551B" w:rsidP="00000ADB">
      <w:pPr>
        <w:jc w:val="center"/>
        <w:rPr>
          <w:b/>
          <w:sz w:val="22"/>
          <w:szCs w:val="22"/>
          <w:lang w:val="kk-KZ"/>
        </w:rPr>
      </w:pPr>
    </w:p>
    <w:p w14:paraId="3958BE49" w14:textId="77777777" w:rsidR="005E68CF" w:rsidRPr="00EC33C2" w:rsidRDefault="00A47571" w:rsidP="00000ADB">
      <w:pPr>
        <w:jc w:val="center"/>
        <w:rPr>
          <w:sz w:val="22"/>
          <w:szCs w:val="22"/>
          <w:lang w:val="kk-KZ"/>
        </w:rPr>
      </w:pPr>
      <w:r w:rsidRPr="00EC33C2">
        <w:rPr>
          <w:sz w:val="22"/>
          <w:szCs w:val="22"/>
          <w:lang w:val="kk-KZ"/>
        </w:rPr>
        <w:t>(</w:t>
      </w:r>
      <w:r w:rsidR="00000ADB" w:rsidRPr="00EC33C2">
        <w:rPr>
          <w:sz w:val="22"/>
          <w:szCs w:val="22"/>
          <w:lang w:val="kk-KZ"/>
        </w:rPr>
        <w:t>Преподаватель –</w:t>
      </w:r>
      <w:r w:rsidR="00775F51" w:rsidRPr="00EC33C2">
        <w:rPr>
          <w:sz w:val="22"/>
          <w:szCs w:val="22"/>
          <w:lang w:val="kk-KZ"/>
        </w:rPr>
        <w:t>профессор Кенжебаева С</w:t>
      </w:r>
      <w:r w:rsidR="00000ADB" w:rsidRPr="00EC33C2">
        <w:rPr>
          <w:sz w:val="22"/>
          <w:szCs w:val="22"/>
          <w:lang w:val="kk-KZ"/>
        </w:rPr>
        <w:t>.</w:t>
      </w:r>
      <w:r w:rsidR="00775F51" w:rsidRPr="00EC33C2">
        <w:rPr>
          <w:sz w:val="22"/>
          <w:szCs w:val="22"/>
          <w:lang w:val="kk-KZ"/>
        </w:rPr>
        <w:t>С</w:t>
      </w:r>
      <w:r w:rsidR="00000ADB" w:rsidRPr="00EC33C2">
        <w:rPr>
          <w:sz w:val="22"/>
          <w:szCs w:val="22"/>
          <w:lang w:val="kk-KZ"/>
        </w:rPr>
        <w:t>.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560"/>
        <w:gridCol w:w="3402"/>
        <w:gridCol w:w="567"/>
        <w:gridCol w:w="709"/>
        <w:gridCol w:w="702"/>
        <w:gridCol w:w="567"/>
        <w:gridCol w:w="716"/>
        <w:gridCol w:w="567"/>
        <w:gridCol w:w="418"/>
        <w:gridCol w:w="567"/>
      </w:tblGrid>
      <w:tr w:rsidR="005E68CF" w:rsidRPr="000E3109" w14:paraId="2F83EFD5" w14:textId="77777777" w:rsidTr="009A3B2B"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71B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F74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The title of discipline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B45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rStyle w:val="shorttext"/>
                <w:color w:val="222222"/>
                <w:sz w:val="22"/>
                <w:szCs w:val="22"/>
                <w:lang w:val="en"/>
              </w:rPr>
              <w:t>Authors and title of the textbook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FA5" w14:textId="77777777" w:rsidR="005E68CF" w:rsidRPr="000E3109" w:rsidRDefault="00B03CA4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color w:val="222222"/>
                <w:sz w:val="22"/>
                <w:szCs w:val="22"/>
                <w:lang w:val="en"/>
              </w:rPr>
              <w:t>Number in the library of KazNU named after al-Farabi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505" w14:textId="77777777" w:rsidR="005E68CF" w:rsidRPr="000E3109" w:rsidRDefault="00EC33C2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Number after </w:t>
            </w:r>
            <w:r w:rsidR="005E68CF" w:rsidRPr="000E3109">
              <w:rPr>
                <w:sz w:val="22"/>
                <w:szCs w:val="22"/>
                <w:lang w:val="kk-KZ"/>
              </w:rPr>
              <w:t xml:space="preserve">2000 </w:t>
            </w:r>
            <w:r w:rsidRPr="000E3109">
              <w:rPr>
                <w:sz w:val="22"/>
                <w:szCs w:val="22"/>
                <w:lang w:val="en-US"/>
              </w:rPr>
              <w:t xml:space="preserve">year </w:t>
            </w:r>
          </w:p>
        </w:tc>
      </w:tr>
      <w:tr w:rsidR="00EC33C2" w:rsidRPr="000E3109" w14:paraId="0290BFC6" w14:textId="77777777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8F00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DED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885D" w14:textId="77777777" w:rsidR="00EC33C2" w:rsidRPr="000E3109" w:rsidRDefault="00EC33C2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BA0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C12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B4C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main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DDE" w14:textId="77777777" w:rsidR="00EC33C2" w:rsidRPr="000E3109" w:rsidRDefault="00EC33C2" w:rsidP="000E3109">
            <w:pPr>
              <w:jc w:val="center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>addition</w:t>
            </w:r>
          </w:p>
        </w:tc>
      </w:tr>
      <w:tr w:rsidR="005E68CF" w:rsidRPr="000E3109" w14:paraId="68BBBFE3" w14:textId="77777777" w:rsidTr="009A3B2B"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568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C49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9B26" w14:textId="77777777" w:rsidR="005E68CF" w:rsidRPr="000E3109" w:rsidRDefault="005E68CF" w:rsidP="000E31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C11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F94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4F0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4E9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3E0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B0F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19D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4EC" w14:textId="77777777" w:rsidR="005E68CF" w:rsidRPr="000E3109" w:rsidRDefault="005E68CF" w:rsidP="000E3109">
            <w:pPr>
              <w:jc w:val="center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</w:rPr>
              <w:t>рус.</w:t>
            </w:r>
          </w:p>
        </w:tc>
      </w:tr>
      <w:tr w:rsidR="007E6E13" w:rsidRPr="000E3109" w14:paraId="19D7257D" w14:textId="77777777" w:rsidTr="009A3B2B">
        <w:trPr>
          <w:trHeight w:val="1266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37A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409" w14:textId="77777777" w:rsidR="00984465" w:rsidRDefault="00984465" w:rsidP="00984465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i/>
                <w:sz w:val="22"/>
                <w:lang w:val="en-US"/>
              </w:rPr>
              <w:t xml:space="preserve">Basics of biotechnology </w:t>
            </w:r>
          </w:p>
          <w:p w14:paraId="3D420742" w14:textId="77777777" w:rsidR="007E6E13" w:rsidRPr="000E3109" w:rsidRDefault="007E6E13" w:rsidP="000E310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E96" w14:textId="77777777" w:rsidR="007F5759" w:rsidRPr="001E5CB8" w:rsidRDefault="007F5759" w:rsidP="00781A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E3109">
              <w:rPr>
                <w:b/>
                <w:sz w:val="22"/>
                <w:szCs w:val="22"/>
              </w:rPr>
              <w:t>Основная</w:t>
            </w:r>
            <w:r w:rsidRPr="001E5CB8">
              <w:rPr>
                <w:b/>
                <w:sz w:val="22"/>
                <w:szCs w:val="22"/>
                <w:lang w:val="en-US"/>
              </w:rPr>
              <w:t>:</w:t>
            </w:r>
          </w:p>
          <w:p w14:paraId="645CA1A3" w14:textId="77777777" w:rsidR="00781ADC" w:rsidRPr="00781ADC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Plant Biotechnology </w:t>
            </w:r>
            <w:r w:rsidRPr="00781ADC">
              <w:rPr>
                <w:b w:val="0"/>
                <w:sz w:val="22"/>
                <w:szCs w:val="22"/>
              </w:rPr>
              <w:t>and Genetics</w:t>
            </w:r>
          </w:p>
          <w:p w14:paraId="50B1DF8D" w14:textId="77777777" w:rsidR="00781ADC" w:rsidRPr="00781ADC" w:rsidRDefault="00781ADC" w:rsidP="00781ADC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781ADC">
              <w:rPr>
                <w:b w:val="0"/>
                <w:sz w:val="22"/>
                <w:szCs w:val="22"/>
              </w:rPr>
              <w:t>Principles, Techniques and Applications</w:t>
            </w:r>
            <w:r>
              <w:rPr>
                <w:b w:val="0"/>
                <w:sz w:val="22"/>
                <w:szCs w:val="22"/>
              </w:rPr>
              <w:t xml:space="preserve">. </w:t>
            </w:r>
            <w:r w:rsidRPr="00781ADC">
              <w:rPr>
                <w:b w:val="0"/>
                <w:sz w:val="22"/>
                <w:szCs w:val="22"/>
              </w:rPr>
              <w:t>C. Neal Stewart, Jr.,</w:t>
            </w:r>
            <w:r>
              <w:t xml:space="preserve"> </w:t>
            </w:r>
            <w:r w:rsidRPr="00781ADC">
              <w:rPr>
                <w:b w:val="0"/>
                <w:sz w:val="22"/>
                <w:szCs w:val="22"/>
              </w:rPr>
              <w:t>Second edition.</w:t>
            </w:r>
            <w:r>
              <w:rPr>
                <w:b w:val="0"/>
                <w:sz w:val="22"/>
                <w:szCs w:val="22"/>
              </w:rPr>
              <w:t xml:space="preserve"> Publ. Willey. 2016. 399  P.</w:t>
            </w:r>
          </w:p>
          <w:p w14:paraId="52DA0F4B" w14:textId="77777777" w:rsidR="008044ED" w:rsidRPr="000E3109" w:rsidRDefault="008044ED" w:rsidP="000E3109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en"/>
              </w:rPr>
            </w:pPr>
            <w:r w:rsidRPr="000E3109">
              <w:rPr>
                <w:b w:val="0"/>
                <w:sz w:val="22"/>
                <w:szCs w:val="22"/>
                <w:lang w:val="en"/>
              </w:rPr>
              <w:t>Molecular Cell Biology, 4th edition</w:t>
            </w:r>
          </w:p>
          <w:p w14:paraId="12899FBE" w14:textId="77777777" w:rsidR="008044ED" w:rsidRPr="000E3109" w:rsidRDefault="008044ED" w:rsidP="000E3109">
            <w:pPr>
              <w:pStyle w:val="contrib-group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 xml:space="preserve">Harvey Lodish, Arnold Berk, S Lawrence Zipursky, Paul Matsudaira, David Baltimore, and James Darnell.New York: </w:t>
            </w:r>
            <w:hyperlink r:id="rId5" w:history="1">
              <w:r w:rsidRPr="000E3109">
                <w:rPr>
                  <w:rStyle w:val="a3"/>
                  <w:sz w:val="22"/>
                  <w:szCs w:val="22"/>
                  <w:lang w:val="en"/>
                </w:rPr>
                <w:t>W. H. Freeman</w:t>
              </w:r>
            </w:hyperlink>
            <w:r w:rsidRPr="000E3109">
              <w:rPr>
                <w:sz w:val="22"/>
                <w:szCs w:val="22"/>
                <w:lang w:val="en"/>
              </w:rPr>
              <w:t>; 2000.</w:t>
            </w:r>
          </w:p>
          <w:p w14:paraId="44C1FA4A" w14:textId="77777777" w:rsidR="008044ED" w:rsidRPr="000E3109" w:rsidRDefault="008044ED" w:rsidP="000E3109">
            <w:pPr>
              <w:rPr>
                <w:sz w:val="22"/>
                <w:szCs w:val="22"/>
                <w:lang w:val="en"/>
              </w:rPr>
            </w:pPr>
            <w:r w:rsidRPr="000E3109">
              <w:rPr>
                <w:sz w:val="22"/>
                <w:szCs w:val="22"/>
                <w:lang w:val="en"/>
              </w:rPr>
              <w:t>ISBN-10: 0-7167-3136-3</w:t>
            </w:r>
          </w:p>
          <w:p w14:paraId="60ABC08C" w14:textId="77777777" w:rsidR="00D2695B" w:rsidRPr="000E3109" w:rsidRDefault="00D2695B" w:rsidP="000E3109">
            <w:pPr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  <w:lang w:val="kk-KZ"/>
              </w:rPr>
            </w:pPr>
            <w:r w:rsidRPr="000E3109">
              <w:rPr>
                <w:sz w:val="22"/>
                <w:szCs w:val="22"/>
                <w:lang w:val="kk-KZ"/>
              </w:rPr>
              <w:t xml:space="preserve">Калашникова Е.А., Кочиева Е.З., Миронова О.Ю. Практикум по сельскохозяйственно» биотехнологии. - М. </w:t>
            </w:r>
            <w:r w:rsidRPr="000E3109">
              <w:rPr>
                <w:sz w:val="22"/>
                <w:szCs w:val="22"/>
              </w:rPr>
              <w:t>:</w:t>
            </w:r>
            <w:r w:rsidRPr="000E3109">
              <w:rPr>
                <w:sz w:val="22"/>
                <w:szCs w:val="22"/>
                <w:lang w:val="kk-KZ"/>
              </w:rPr>
              <w:t xml:space="preserve">Колосс, 2006. -  144 с.  </w:t>
            </w:r>
          </w:p>
          <w:p w14:paraId="3806A8A1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</w:rPr>
            </w:pPr>
            <w:r w:rsidRPr="000E3109">
              <w:rPr>
                <w:iCs/>
                <w:sz w:val="22"/>
                <w:szCs w:val="22"/>
              </w:rPr>
              <w:t>Щелкунов С. Н.</w:t>
            </w:r>
            <w:r w:rsidRPr="000E3109">
              <w:rPr>
                <w:sz w:val="22"/>
                <w:szCs w:val="22"/>
              </w:rPr>
              <w:t xml:space="preserve"> Генетическая инженерия. — 2. — Новосибирск: Сибирское университетское издательство, 2004. — 496 с. </w:t>
            </w:r>
          </w:p>
          <w:p w14:paraId="7280064C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</w:rPr>
              <w:t xml:space="preserve"> </w:t>
            </w:r>
            <w:r w:rsidRPr="000E3109">
              <w:rPr>
                <w:sz w:val="22"/>
                <w:szCs w:val="22"/>
                <w:lang w:val="en-US"/>
              </w:rPr>
              <w:t>De Jong, R. Enzyme Free Cloning for high throughput gene cloning and expression / R. de Jong, M. Dani</w:t>
            </w:r>
            <w:r w:rsidRPr="000E3109">
              <w:rPr>
                <w:sz w:val="22"/>
                <w:szCs w:val="22"/>
              </w:rPr>
              <w:t>ё</w:t>
            </w:r>
            <w:r w:rsidRPr="000E3109">
              <w:rPr>
                <w:sz w:val="22"/>
                <w:szCs w:val="22"/>
                <w:lang w:val="en-US"/>
              </w:rPr>
              <w:t>ls, R. Kaptein and G. Folkers // J. Struct. Funct. Genomics. — 2006. — V. 7. — P. 109–118.</w:t>
            </w:r>
          </w:p>
          <w:p w14:paraId="347E7B56" w14:textId="77777777" w:rsidR="00D2695B" w:rsidRPr="000E3109" w:rsidRDefault="00D2695B" w:rsidP="000E3109">
            <w:pPr>
              <w:pStyle w:val="a8"/>
              <w:numPr>
                <w:ilvl w:val="0"/>
                <w:numId w:val="7"/>
              </w:numPr>
              <w:ind w:left="0" w:firstLine="0"/>
              <w:contextualSpacing w:val="0"/>
              <w:rPr>
                <w:sz w:val="22"/>
                <w:szCs w:val="22"/>
                <w:lang w:val="en-US"/>
              </w:rPr>
            </w:pPr>
            <w:r w:rsidRPr="000E3109">
              <w:rPr>
                <w:sz w:val="22"/>
                <w:szCs w:val="22"/>
                <w:lang w:val="en-US"/>
              </w:rPr>
              <w:t xml:space="preserve"> Lee, J. High-throughput T7 LIC vector for introducing C-terminal poly-histidine tags with variable lengths without extra sequences / J. Lee and S. Kim // Prot. Expr. Purif. — 2009. — V. 63. — P. 58–61.</w:t>
            </w:r>
          </w:p>
          <w:p w14:paraId="734E511B" w14:textId="77777777"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Нолтинг Б. </w:t>
            </w:r>
            <w:r w:rsidRPr="000E3109">
              <w:rPr>
                <w:sz w:val="22"/>
                <w:szCs w:val="22"/>
              </w:rPr>
              <w:t>Новейшие методы исследования биосистем</w:t>
            </w:r>
            <w:r w:rsidRPr="000E3109">
              <w:rPr>
                <w:color w:val="000000"/>
                <w:spacing w:val="-21"/>
                <w:sz w:val="22"/>
                <w:szCs w:val="22"/>
              </w:rPr>
              <w:t xml:space="preserve">. - М.:ТЕХНОСФЕРА,  2005.  -256 с. </w:t>
            </w:r>
          </w:p>
          <w:p w14:paraId="1E8A61DC" w14:textId="77777777" w:rsidR="00D2695B" w:rsidRPr="000E3109" w:rsidRDefault="00D2695B" w:rsidP="000E31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-21"/>
                <w:sz w:val="22"/>
                <w:szCs w:val="22"/>
              </w:rPr>
            </w:pPr>
            <w:r w:rsidRPr="000E3109">
              <w:rPr>
                <w:rFonts w:eastAsia="TimesNewRomanPSMT"/>
                <w:sz w:val="22"/>
                <w:szCs w:val="22"/>
              </w:rPr>
              <w:t>Епринцев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>А.Т.,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>Попов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 </w:t>
            </w:r>
            <w:r w:rsidRPr="000E3109">
              <w:rPr>
                <w:rFonts w:eastAsia="TimesNewRomanPSMT"/>
                <w:sz w:val="22"/>
                <w:szCs w:val="22"/>
              </w:rPr>
              <w:t>В.Н.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,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Федорин</w:t>
            </w:r>
            <w:r w:rsidRPr="000E3109">
              <w:rPr>
                <w:color w:val="000000"/>
                <w:spacing w:val="-21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Д.Н. </w:t>
            </w:r>
            <w:r w:rsidRPr="000E3109">
              <w:rPr>
                <w:rFonts w:eastAsia="TimesNewRomanPSMT"/>
                <w:bCs/>
                <w:sz w:val="22"/>
                <w:szCs w:val="22"/>
              </w:rPr>
              <w:t>И</w:t>
            </w:r>
            <w:r w:rsidRPr="000E3109">
              <w:rPr>
                <w:rFonts w:eastAsia="TimesNewRomanPSMT"/>
                <w:bCs/>
                <w:sz w:val="22"/>
                <w:szCs w:val="22"/>
                <w:lang w:val="kk-KZ"/>
              </w:rPr>
              <w:t xml:space="preserve">дентификация и исследование экспрессии генов. </w:t>
            </w:r>
            <w:r w:rsidRPr="000E3109">
              <w:rPr>
                <w:rFonts w:eastAsia="TimesNewRomanPSMT"/>
                <w:sz w:val="22"/>
                <w:szCs w:val="22"/>
              </w:rPr>
              <w:t>Издат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–полиграф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Центр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 </w:t>
            </w:r>
            <w:r w:rsidRPr="000E3109">
              <w:rPr>
                <w:rFonts w:eastAsia="TimesNewRomanPSMT"/>
                <w:sz w:val="22"/>
                <w:szCs w:val="22"/>
              </w:rPr>
              <w:lastRenderedPageBreak/>
              <w:t>Воронежского госуд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.</w:t>
            </w:r>
            <w:r w:rsidRPr="000E3109">
              <w:rPr>
                <w:rFonts w:eastAsia="TimesNewRomanPSMT"/>
                <w:sz w:val="22"/>
                <w:szCs w:val="22"/>
              </w:rPr>
              <w:t xml:space="preserve"> университета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 xml:space="preserve">. </w:t>
            </w:r>
            <w:r w:rsidRPr="000E3109">
              <w:rPr>
                <w:rFonts w:eastAsia="TimesNewRomanPSMT"/>
                <w:sz w:val="22"/>
                <w:szCs w:val="22"/>
              </w:rPr>
              <w:t>2008</w:t>
            </w:r>
            <w:r w:rsidRPr="000E3109">
              <w:rPr>
                <w:rFonts w:eastAsia="TimesNewRomanPSMT"/>
                <w:sz w:val="22"/>
                <w:szCs w:val="22"/>
                <w:lang w:val="kk-KZ"/>
              </w:rPr>
              <w:t>. 64 с.</w:t>
            </w:r>
          </w:p>
          <w:p w14:paraId="3DD901E0" w14:textId="77777777" w:rsidR="007F5759" w:rsidRPr="0061502A" w:rsidRDefault="00984465" w:rsidP="000E310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Additional</w:t>
            </w:r>
            <w:r w:rsidR="007F5759" w:rsidRPr="0061502A">
              <w:rPr>
                <w:b/>
                <w:sz w:val="22"/>
                <w:szCs w:val="22"/>
                <w:lang w:val="en-US"/>
              </w:rPr>
              <w:t>:</w:t>
            </w:r>
          </w:p>
          <w:p w14:paraId="4929B6C1" w14:textId="77777777" w:rsidR="00984465" w:rsidRPr="00984465" w:rsidRDefault="00984465" w:rsidP="00984465">
            <w:pPr>
              <w:tabs>
                <w:tab w:val="left" w:pos="540"/>
              </w:tabs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1. </w:t>
            </w:r>
            <w:r w:rsidRPr="00984465">
              <w:rPr>
                <w:color w:val="000000"/>
                <w:sz w:val="22"/>
                <w:szCs w:val="22"/>
                <w:lang w:val="en-US"/>
              </w:rPr>
              <w:t>Ayabe M, Sumi S (2001): A novel and efficient tissue culture method—“stem‐disc dome culture”—for</w:t>
            </w:r>
          </w:p>
          <w:p w14:paraId="6054F5C9" w14:textId="77777777" w:rsidR="00984465" w:rsidRPr="00984465" w:rsidRDefault="00984465" w:rsidP="00984465">
            <w:pPr>
              <w:tabs>
                <w:tab w:val="left" w:pos="540"/>
              </w:tabs>
              <w:rPr>
                <w:bCs/>
                <w:sz w:val="22"/>
                <w:szCs w:val="22"/>
                <w:lang w:val="kk-KZ"/>
              </w:rPr>
            </w:pPr>
            <w:r w:rsidRPr="00984465">
              <w:rPr>
                <w:color w:val="000000"/>
                <w:sz w:val="22"/>
                <w:szCs w:val="22"/>
                <w:lang w:val="en-US"/>
              </w:rPr>
              <w:t>producing virus‐free garlic (Allium sativum L.). Plant Cell Rep 20:503–507.</w:t>
            </w:r>
          </w:p>
          <w:p w14:paraId="3665FA89" w14:textId="77777777" w:rsidR="00984465" w:rsidRPr="00984465" w:rsidRDefault="00984465" w:rsidP="00984465">
            <w:pPr>
              <w:tabs>
                <w:tab w:val="left" w:pos="540"/>
              </w:tabs>
              <w:ind w:left="-80"/>
              <w:rPr>
                <w:bCs/>
                <w:sz w:val="22"/>
                <w:szCs w:val="22"/>
                <w:lang w:val="kk-KZ"/>
              </w:rPr>
            </w:pPr>
            <w:r w:rsidRPr="00984465">
              <w:rPr>
                <w:bCs/>
                <w:sz w:val="22"/>
                <w:szCs w:val="22"/>
                <w:lang w:val="kk-KZ"/>
              </w:rPr>
              <w:t>Blázquez S, Piqueras A, Serna MD, Casas JL, Fernández JA (2004): Somatic embryogenesis in saffron:</w:t>
            </w:r>
          </w:p>
          <w:p w14:paraId="01491D6F" w14:textId="77777777" w:rsidR="007E6E13" w:rsidRPr="000E3109" w:rsidRDefault="00984465" w:rsidP="00984465">
            <w:pPr>
              <w:tabs>
                <w:tab w:val="left" w:pos="540"/>
              </w:tabs>
              <w:ind w:left="-80"/>
              <w:rPr>
                <w:sz w:val="22"/>
                <w:szCs w:val="22"/>
              </w:rPr>
            </w:pPr>
            <w:r w:rsidRPr="00984465">
              <w:rPr>
                <w:bCs/>
                <w:sz w:val="22"/>
                <w:szCs w:val="22"/>
                <w:lang w:val="kk-KZ"/>
              </w:rPr>
              <w:t>optimization through temporary immersion and polyamine metabolism. Acta Hort 650:269–276.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F9F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EB8" w14:textId="77777777" w:rsidR="007E6E13" w:rsidRPr="000E3109" w:rsidRDefault="00F52FFC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16446D3F" w14:textId="77777777" w:rsidR="002E0408" w:rsidRPr="000E3109" w:rsidRDefault="002E0408" w:rsidP="000E3109">
            <w:pPr>
              <w:rPr>
                <w:sz w:val="22"/>
                <w:szCs w:val="22"/>
                <w:lang w:val="en-US"/>
              </w:rPr>
            </w:pPr>
          </w:p>
          <w:p w14:paraId="5A1FBBDD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0E76ED0C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03709E16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26D525D" w14:textId="77777777"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06FD7F3F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460755F9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227A133E" w14:textId="77777777" w:rsidR="00F52FFC" w:rsidRPr="000E3109" w:rsidRDefault="00F52FFC" w:rsidP="000E3109">
            <w:pPr>
              <w:rPr>
                <w:sz w:val="22"/>
                <w:szCs w:val="22"/>
              </w:rPr>
            </w:pPr>
          </w:p>
          <w:p w14:paraId="4040E693" w14:textId="77777777" w:rsidR="00877984" w:rsidRPr="000E3109" w:rsidRDefault="00F52FFC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14DA5FF5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18A00995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4E9C48DC" w14:textId="77777777" w:rsidR="009F3061" w:rsidRPr="000E3109" w:rsidRDefault="009F3061" w:rsidP="000E3109">
            <w:pPr>
              <w:rPr>
                <w:sz w:val="22"/>
                <w:szCs w:val="22"/>
              </w:rPr>
            </w:pPr>
          </w:p>
          <w:p w14:paraId="5CA3EE72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17FF730B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3DED287D" w14:textId="77777777" w:rsidR="009F3061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4E3725CA" w14:textId="77777777" w:rsidR="00F52FFC" w:rsidRPr="000E3109" w:rsidRDefault="00F52FFC" w:rsidP="000E3109">
            <w:pPr>
              <w:rPr>
                <w:sz w:val="22"/>
                <w:szCs w:val="22"/>
              </w:rPr>
            </w:pPr>
          </w:p>
          <w:p w14:paraId="34B1A32E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DCDEBA9" w14:textId="77777777"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FD684F6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63B7D803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EE6D4AB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187954FA" w14:textId="77777777" w:rsidR="00877984" w:rsidRPr="000E3109" w:rsidRDefault="009F3061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01BDBEC9" w14:textId="77777777" w:rsidR="00877984" w:rsidRPr="000E3109" w:rsidRDefault="00877984" w:rsidP="000E3109">
            <w:pPr>
              <w:rPr>
                <w:sz w:val="22"/>
                <w:szCs w:val="22"/>
                <w:lang w:val="en-US"/>
              </w:rPr>
            </w:pPr>
          </w:p>
          <w:p w14:paraId="674CCED4" w14:textId="77777777" w:rsidR="00877984" w:rsidRPr="000E3109" w:rsidRDefault="00877984" w:rsidP="000E3109">
            <w:pPr>
              <w:rPr>
                <w:sz w:val="22"/>
                <w:szCs w:val="22"/>
              </w:rPr>
            </w:pPr>
          </w:p>
          <w:p w14:paraId="08A7827F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1D4606B3" w14:textId="77777777" w:rsidR="00877984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227BBC39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FF09D3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CCC1DE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DA3CF01" w14:textId="77777777" w:rsidR="00865167" w:rsidRPr="000E3109" w:rsidRDefault="0034551B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0493A0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3443B7CB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4EEC8C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7985E10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B5D96BB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406C54C8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6FD5620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FDDB87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7FA2823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62E2931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930D08A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0BCFE0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D6AE9DF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99B163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1DAFD562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D99DA2D" w14:textId="77777777" w:rsidR="0034551B" w:rsidRPr="000E3109" w:rsidRDefault="0034551B" w:rsidP="000E3109">
            <w:pPr>
              <w:rPr>
                <w:sz w:val="22"/>
                <w:szCs w:val="22"/>
              </w:rPr>
            </w:pPr>
          </w:p>
          <w:p w14:paraId="1253FECA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3B624A6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4CCFBAD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6E006C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B70951F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0915B323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2085F64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E458384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BD33F9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23C29A6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6916A74F" w14:textId="77777777" w:rsidR="00865167" w:rsidRPr="000E3109" w:rsidRDefault="00865167" w:rsidP="000E3109">
            <w:pPr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51D7205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75ABE801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5EF0656C" w14:textId="77777777" w:rsidR="00865167" w:rsidRPr="000E3109" w:rsidRDefault="00865167" w:rsidP="000E3109">
            <w:pPr>
              <w:rPr>
                <w:sz w:val="22"/>
                <w:szCs w:val="22"/>
              </w:rPr>
            </w:pPr>
          </w:p>
          <w:p w14:paraId="476FD233" w14:textId="77777777" w:rsidR="00F23537" w:rsidRPr="000E3109" w:rsidRDefault="00F23537" w:rsidP="00984465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2EF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D96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60974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097C20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8FB548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CE735B6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04391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60F2D7A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F50806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5ADC8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CA796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A0999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313E0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024616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EB9EA1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D553763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93AA70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A27B8F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0F0101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A5D77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948929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02C0C2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4DA626D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FE9C8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CD3" w14:textId="77777777" w:rsidR="007E6E13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50</w:t>
            </w:r>
          </w:p>
          <w:p w14:paraId="0466A14F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047017A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F10A4D9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90F8AA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0A077E3" w14:textId="77777777"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7724091E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7EB2F1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3A3A8E1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92BE12" w14:textId="77777777" w:rsidR="002E0408" w:rsidRPr="000E3109" w:rsidRDefault="00FC3F91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50927575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B0D6D5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42E6E3D" w14:textId="77777777" w:rsidR="002E0408" w:rsidRPr="000E3109" w:rsidRDefault="002E0408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447F13B" w14:textId="77777777" w:rsidR="002E0408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A74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D49D2E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2D681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FF620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612D7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71A168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EDF3341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3BE01E8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B5BEB1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056819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1B7169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7EB4FC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961C30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68446CD" w14:textId="77777777" w:rsidR="00877984" w:rsidRPr="000E3109" w:rsidRDefault="00877984" w:rsidP="000E3109">
            <w:pPr>
              <w:jc w:val="center"/>
              <w:rPr>
                <w:sz w:val="22"/>
                <w:szCs w:val="22"/>
              </w:rPr>
            </w:pPr>
          </w:p>
          <w:p w14:paraId="2B9CFD1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0A6344C" w14:textId="77777777" w:rsidR="00877984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4331126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9B447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B9D9324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6722C217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B7CC97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D4AB82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687475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3</w:t>
            </w:r>
          </w:p>
          <w:p w14:paraId="3EC7F38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7D53FC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AFBA92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39609E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3E079633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419F8D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36C59E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EC1A7D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464FDFE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14D9F1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9DD576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B6FC62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A122F3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5</w:t>
            </w:r>
          </w:p>
          <w:p w14:paraId="56AAD73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30FC26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EA0FC2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0F7046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2</w:t>
            </w:r>
          </w:p>
          <w:p w14:paraId="5F714DF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18C804E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719A9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D43756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FFCE51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3EE4F7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86A8DF2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5AD46C55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224CD68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8CF47EB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306EFC4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7C291388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EDF46BC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66A97DBA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F4923D6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03F0855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3D38F23D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CB1E381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  <w:r w:rsidRPr="000E3109">
              <w:rPr>
                <w:sz w:val="22"/>
                <w:szCs w:val="22"/>
              </w:rPr>
              <w:t>1</w:t>
            </w:r>
          </w:p>
          <w:p w14:paraId="5F71A16E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254AE370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503F76F" w14:textId="77777777" w:rsidR="0034551B" w:rsidRPr="000E3109" w:rsidRDefault="0034551B" w:rsidP="000E3109">
            <w:pPr>
              <w:jc w:val="center"/>
              <w:rPr>
                <w:sz w:val="22"/>
                <w:szCs w:val="22"/>
              </w:rPr>
            </w:pPr>
          </w:p>
          <w:p w14:paraId="44383C8F" w14:textId="77777777" w:rsidR="0034551B" w:rsidRPr="00984465" w:rsidRDefault="0034551B" w:rsidP="009844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E9E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6FA" w14:textId="77777777" w:rsidR="007E6E13" w:rsidRPr="000E3109" w:rsidRDefault="007E6E13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373AE0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7E7D08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338B03A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0CD765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541B63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F7D77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3128DC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9D6146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4D9E96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6DC8F9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67CF53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2D7E74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FD0F79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EB769C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D618574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14999A5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F9814FF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86A747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70306E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A2D51B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7A4CC59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840375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297E99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8E9D9D0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E560017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44E5231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BB3E17D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EDE6162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4AD8CC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66BEF0B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5BE1FCE" w14:textId="77777777" w:rsidR="00877984" w:rsidRPr="000E3109" w:rsidRDefault="00877984" w:rsidP="000E310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DC5E56E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5BFF8F91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6338903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21C220A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C52AD79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0AD604FB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F89B4C6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70E8F47B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3F809BF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D9AAFFD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25E6150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39C82330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4DFABC35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271319F1" w14:textId="77777777" w:rsidR="00885CF8" w:rsidRPr="000E3109" w:rsidRDefault="00885CF8" w:rsidP="000E3109">
      <w:pPr>
        <w:rPr>
          <w:sz w:val="22"/>
          <w:szCs w:val="22"/>
          <w:lang w:val="kk-KZ"/>
        </w:rPr>
      </w:pPr>
    </w:p>
    <w:p w14:paraId="22D7007A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D3A1E90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9B356C7" w14:textId="77777777" w:rsidR="00885CF8" w:rsidRPr="00EC33C2" w:rsidRDefault="00885CF8">
      <w:pPr>
        <w:rPr>
          <w:sz w:val="22"/>
          <w:szCs w:val="22"/>
          <w:lang w:val="kk-KZ"/>
        </w:rPr>
      </w:pPr>
    </w:p>
    <w:p w14:paraId="6014C950" w14:textId="77777777" w:rsidR="00885CF8" w:rsidRPr="00EC33C2" w:rsidRDefault="00885CF8">
      <w:pPr>
        <w:rPr>
          <w:sz w:val="22"/>
          <w:szCs w:val="22"/>
          <w:lang w:val="kk-KZ"/>
        </w:rPr>
      </w:pPr>
    </w:p>
    <w:p w14:paraId="187BE4AC" w14:textId="77777777" w:rsidR="00885CF8" w:rsidRPr="00EC33C2" w:rsidRDefault="00885CF8">
      <w:pPr>
        <w:rPr>
          <w:sz w:val="22"/>
          <w:szCs w:val="22"/>
          <w:lang w:val="kk-KZ"/>
        </w:rPr>
      </w:pPr>
    </w:p>
    <w:p w14:paraId="64004F75" w14:textId="77777777" w:rsidR="00885CF8" w:rsidRPr="00EC33C2" w:rsidRDefault="00885CF8">
      <w:pPr>
        <w:rPr>
          <w:sz w:val="22"/>
          <w:szCs w:val="22"/>
          <w:lang w:val="kk-KZ"/>
        </w:rPr>
      </w:pPr>
    </w:p>
    <w:p w14:paraId="7AF52573" w14:textId="77777777" w:rsidR="00885CF8" w:rsidRPr="00EC33C2" w:rsidRDefault="00885CF8">
      <w:pPr>
        <w:rPr>
          <w:sz w:val="22"/>
          <w:szCs w:val="22"/>
          <w:lang w:val="kk-KZ"/>
        </w:rPr>
      </w:pPr>
    </w:p>
    <w:p w14:paraId="29AAA6D6" w14:textId="77777777" w:rsidR="00885CF8" w:rsidRPr="00EC33C2" w:rsidRDefault="00885CF8">
      <w:pPr>
        <w:rPr>
          <w:sz w:val="22"/>
          <w:szCs w:val="22"/>
          <w:lang w:val="kk-KZ"/>
        </w:rPr>
      </w:pPr>
    </w:p>
    <w:p w14:paraId="12CF358A" w14:textId="77777777" w:rsidR="00885CF8" w:rsidRPr="00EC33C2" w:rsidRDefault="00885CF8">
      <w:pPr>
        <w:rPr>
          <w:sz w:val="22"/>
          <w:szCs w:val="22"/>
          <w:lang w:val="kk-KZ"/>
        </w:rPr>
      </w:pPr>
    </w:p>
    <w:sectPr w:rsidR="00885CF8" w:rsidRPr="00EC33C2" w:rsidSect="006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697"/>
    <w:multiLevelType w:val="hybridMultilevel"/>
    <w:tmpl w:val="214605E0"/>
    <w:lvl w:ilvl="0" w:tplc="3C88BF0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C632D"/>
    <w:multiLevelType w:val="hybridMultilevel"/>
    <w:tmpl w:val="E0A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305"/>
    <w:multiLevelType w:val="hybridMultilevel"/>
    <w:tmpl w:val="301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B73507"/>
    <w:multiLevelType w:val="multilevel"/>
    <w:tmpl w:val="E4CE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16C7F"/>
    <w:multiLevelType w:val="hybridMultilevel"/>
    <w:tmpl w:val="030C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D69EC"/>
    <w:multiLevelType w:val="hybridMultilevel"/>
    <w:tmpl w:val="BC0EE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31271"/>
    <w:multiLevelType w:val="hybridMultilevel"/>
    <w:tmpl w:val="35C2E234"/>
    <w:lvl w:ilvl="0" w:tplc="A364DC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77135953"/>
    <w:multiLevelType w:val="hybridMultilevel"/>
    <w:tmpl w:val="8912D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258651">
    <w:abstractNumId w:val="7"/>
  </w:num>
  <w:num w:numId="2" w16cid:durableId="385489528">
    <w:abstractNumId w:val="6"/>
  </w:num>
  <w:num w:numId="3" w16cid:durableId="471212597">
    <w:abstractNumId w:val="0"/>
  </w:num>
  <w:num w:numId="4" w16cid:durableId="1315332311">
    <w:abstractNumId w:val="3"/>
  </w:num>
  <w:num w:numId="5" w16cid:durableId="1429816968">
    <w:abstractNumId w:val="4"/>
  </w:num>
  <w:num w:numId="6" w16cid:durableId="1927111279">
    <w:abstractNumId w:val="2"/>
  </w:num>
  <w:num w:numId="7" w16cid:durableId="620378196">
    <w:abstractNumId w:val="8"/>
  </w:num>
  <w:num w:numId="8" w16cid:durableId="364252643">
    <w:abstractNumId w:val="5"/>
  </w:num>
  <w:num w:numId="9" w16cid:durableId="85080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CF"/>
    <w:rsid w:val="00000ADB"/>
    <w:rsid w:val="000317F4"/>
    <w:rsid w:val="00036FA4"/>
    <w:rsid w:val="000413E2"/>
    <w:rsid w:val="000A4960"/>
    <w:rsid w:val="000E3109"/>
    <w:rsid w:val="00127A98"/>
    <w:rsid w:val="001308B4"/>
    <w:rsid w:val="00186062"/>
    <w:rsid w:val="001E5CB8"/>
    <w:rsid w:val="002000D9"/>
    <w:rsid w:val="00244F45"/>
    <w:rsid w:val="0027090A"/>
    <w:rsid w:val="002801FD"/>
    <w:rsid w:val="002B7855"/>
    <w:rsid w:val="002D3ABD"/>
    <w:rsid w:val="002E0408"/>
    <w:rsid w:val="00325802"/>
    <w:rsid w:val="0034551B"/>
    <w:rsid w:val="003518F1"/>
    <w:rsid w:val="003654D8"/>
    <w:rsid w:val="003C1DB4"/>
    <w:rsid w:val="0041568D"/>
    <w:rsid w:val="0043474B"/>
    <w:rsid w:val="00495ACF"/>
    <w:rsid w:val="004C6737"/>
    <w:rsid w:val="00513873"/>
    <w:rsid w:val="0056177A"/>
    <w:rsid w:val="005627C6"/>
    <w:rsid w:val="00576849"/>
    <w:rsid w:val="0059061E"/>
    <w:rsid w:val="005A7CC3"/>
    <w:rsid w:val="005B3879"/>
    <w:rsid w:val="005B460C"/>
    <w:rsid w:val="005E68CF"/>
    <w:rsid w:val="005F36EE"/>
    <w:rsid w:val="00602FD4"/>
    <w:rsid w:val="0061502A"/>
    <w:rsid w:val="00651A5C"/>
    <w:rsid w:val="006A1B9C"/>
    <w:rsid w:val="006C0C16"/>
    <w:rsid w:val="00734792"/>
    <w:rsid w:val="007373AC"/>
    <w:rsid w:val="00762E31"/>
    <w:rsid w:val="00774CD2"/>
    <w:rsid w:val="00775F51"/>
    <w:rsid w:val="00781ADC"/>
    <w:rsid w:val="007E6E13"/>
    <w:rsid w:val="007F5759"/>
    <w:rsid w:val="008044ED"/>
    <w:rsid w:val="00815C03"/>
    <w:rsid w:val="00857740"/>
    <w:rsid w:val="00865167"/>
    <w:rsid w:val="00877984"/>
    <w:rsid w:val="00885CF8"/>
    <w:rsid w:val="00891AE4"/>
    <w:rsid w:val="008A51D0"/>
    <w:rsid w:val="00982CC9"/>
    <w:rsid w:val="00984465"/>
    <w:rsid w:val="009A0BFC"/>
    <w:rsid w:val="009A3B2B"/>
    <w:rsid w:val="009A5FF9"/>
    <w:rsid w:val="009F3061"/>
    <w:rsid w:val="00A22BDE"/>
    <w:rsid w:val="00A47571"/>
    <w:rsid w:val="00B03CA4"/>
    <w:rsid w:val="00B727AA"/>
    <w:rsid w:val="00BB0497"/>
    <w:rsid w:val="00BD5477"/>
    <w:rsid w:val="00BE6617"/>
    <w:rsid w:val="00C327B6"/>
    <w:rsid w:val="00C54EE6"/>
    <w:rsid w:val="00C774BE"/>
    <w:rsid w:val="00CD1C9E"/>
    <w:rsid w:val="00CF6703"/>
    <w:rsid w:val="00D2695B"/>
    <w:rsid w:val="00D43CEE"/>
    <w:rsid w:val="00DC5B88"/>
    <w:rsid w:val="00DC6545"/>
    <w:rsid w:val="00DD09F9"/>
    <w:rsid w:val="00DD131B"/>
    <w:rsid w:val="00DE5ED2"/>
    <w:rsid w:val="00DF74C8"/>
    <w:rsid w:val="00E37532"/>
    <w:rsid w:val="00E821A8"/>
    <w:rsid w:val="00EC33C2"/>
    <w:rsid w:val="00ED4F56"/>
    <w:rsid w:val="00F23537"/>
    <w:rsid w:val="00F2495F"/>
    <w:rsid w:val="00F52FFC"/>
    <w:rsid w:val="00F8151A"/>
    <w:rsid w:val="00F81925"/>
    <w:rsid w:val="00FC3F91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6DC4"/>
  <w15:docId w15:val="{6A1C706B-0209-418B-BCE1-5710957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04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D9"/>
    <w:rPr>
      <w:strike w:val="0"/>
      <w:dstrike w:val="0"/>
      <w:color w:val="1144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000D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rsid w:val="00495ACF"/>
    <w:pPr>
      <w:spacing w:after="120"/>
    </w:pPr>
  </w:style>
  <w:style w:type="paragraph" w:styleId="a8">
    <w:name w:val="List Paragraph"/>
    <w:basedOn w:val="a"/>
    <w:uiPriority w:val="34"/>
    <w:qFormat/>
    <w:rsid w:val="00D2695B"/>
    <w:pPr>
      <w:ind w:left="720"/>
      <w:contextualSpacing/>
    </w:pPr>
  </w:style>
  <w:style w:type="character" w:customStyle="1" w:styleId="A00">
    <w:name w:val="A0"/>
    <w:uiPriority w:val="99"/>
    <w:rsid w:val="00D2695B"/>
    <w:rPr>
      <w:i/>
      <w:iCs/>
      <w:color w:val="000000"/>
      <w:sz w:val="20"/>
      <w:szCs w:val="20"/>
    </w:rPr>
  </w:style>
  <w:style w:type="character" w:customStyle="1" w:styleId="shorttext">
    <w:name w:val="short_text"/>
    <w:basedOn w:val="a0"/>
    <w:rsid w:val="00E37532"/>
  </w:style>
  <w:style w:type="character" w:customStyle="1" w:styleId="hps">
    <w:name w:val="hps"/>
    <w:basedOn w:val="a0"/>
    <w:rsid w:val="00E37532"/>
  </w:style>
  <w:style w:type="character" w:customStyle="1" w:styleId="10">
    <w:name w:val="Заголовок 1 Знак"/>
    <w:basedOn w:val="a0"/>
    <w:link w:val="1"/>
    <w:uiPriority w:val="9"/>
    <w:rsid w:val="008044ED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customStyle="1" w:styleId="contrib-group">
    <w:name w:val="contrib-group"/>
    <w:basedOn w:val="a"/>
    <w:rsid w:val="008044E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965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0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freem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aza</dc:creator>
  <cp:lastModifiedBy>KS </cp:lastModifiedBy>
  <cp:revision>3</cp:revision>
  <cp:lastPrinted>2012-10-15T05:56:00Z</cp:lastPrinted>
  <dcterms:created xsi:type="dcterms:W3CDTF">2022-09-12T14:38:00Z</dcterms:created>
  <dcterms:modified xsi:type="dcterms:W3CDTF">2022-09-14T03:40:00Z</dcterms:modified>
</cp:coreProperties>
</file>